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0FD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ноября 2016 г. N 607н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изгото</w:t>
        </w:r>
        <w:r>
          <w:rPr>
            <w:rStyle w:val="a4"/>
            <w:b w:val="0"/>
            <w:bCs w:val="0"/>
          </w:rPr>
          <w:t>влению медицинской оптики"</w:t>
        </w:r>
      </w:hyperlink>
    </w:p>
    <w:p w:rsidR="00000000" w:rsidRDefault="008A0FD8"/>
    <w:p w:rsidR="00000000" w:rsidRDefault="008A0FD8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8A0FD8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изготовлению медицинской оптики".</w:t>
      </w:r>
    </w:p>
    <w:bookmarkEnd w:id="0"/>
    <w:p w:rsidR="00000000" w:rsidRDefault="008A0FD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A0FD8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A0FD8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8A0FD8"/>
    <w:p w:rsidR="00000000" w:rsidRDefault="008A0FD8">
      <w:pPr>
        <w:pStyle w:val="afff2"/>
      </w:pPr>
      <w:r>
        <w:t>Зарегистрировано в Минюсте РФ 30 ноября 2016 г.</w:t>
      </w:r>
    </w:p>
    <w:p w:rsidR="00000000" w:rsidRDefault="008A0FD8">
      <w:pPr>
        <w:pStyle w:val="afff2"/>
      </w:pPr>
      <w:r>
        <w:t>Регистрационный N 44496</w:t>
      </w:r>
    </w:p>
    <w:p w:rsidR="00000000" w:rsidRDefault="008A0FD8"/>
    <w:p w:rsidR="00000000" w:rsidRDefault="008A0FD8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8A0FD8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8A0FD8">
      <w:pPr>
        <w:pStyle w:val="afa"/>
      </w:pPr>
    </w:p>
    <w:p w:rsidR="00000000" w:rsidRDefault="008A0FD8">
      <w:pPr>
        <w:pStyle w:val="1"/>
      </w:pPr>
      <w:r>
        <w:t>Профессиональный стандарт</w:t>
      </w:r>
      <w:r>
        <w:br/>
        <w:t>Специалист по изготовлению медицинской оптики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</w:t>
      </w:r>
      <w:r>
        <w:t>иты РФ от 3 ноября 2016 г. N 607н)</w:t>
      </w:r>
    </w:p>
    <w:p w:rsidR="00000000" w:rsidRDefault="008A0FD8"/>
    <w:p w:rsidR="00000000" w:rsidRDefault="008A0F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┌────────────────────┐</w:t>
      </w:r>
    </w:p>
    <w:p w:rsidR="00000000" w:rsidRDefault="008A0F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│        814         │</w:t>
      </w:r>
    </w:p>
    <w:p w:rsidR="00000000" w:rsidRDefault="008A0F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└────────────────────</w:t>
      </w:r>
      <w:r>
        <w:rPr>
          <w:sz w:val="22"/>
          <w:szCs w:val="22"/>
        </w:rPr>
        <w:t>┘</w:t>
      </w:r>
    </w:p>
    <w:p w:rsidR="00000000" w:rsidRDefault="008A0F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8A0FD8"/>
    <w:p w:rsidR="00000000" w:rsidRDefault="008A0FD8">
      <w:pPr>
        <w:pStyle w:val="1"/>
      </w:pPr>
      <w:bookmarkStart w:id="2" w:name="sub_1100"/>
      <w:r>
        <w:t>I. Общие сведения</w:t>
      </w:r>
    </w:p>
    <w:bookmarkEnd w:id="2"/>
    <w:p w:rsidR="00000000" w:rsidRDefault="008A0FD8"/>
    <w:p w:rsidR="00000000" w:rsidRDefault="008A0F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┌─────────────┐</w:t>
      </w:r>
    </w:p>
    <w:p w:rsidR="00000000" w:rsidRDefault="008A0FD8">
      <w:pPr>
        <w:pStyle w:val="affa"/>
        <w:rPr>
          <w:sz w:val="22"/>
          <w:szCs w:val="22"/>
        </w:rPr>
      </w:pPr>
      <w:r>
        <w:rPr>
          <w:sz w:val="22"/>
          <w:szCs w:val="22"/>
        </w:rPr>
        <w:t>Изготовление медицинской оптики                         │    02.007   │</w:t>
      </w:r>
    </w:p>
    <w:p w:rsidR="00000000" w:rsidRDefault="008A0FD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      └─────────────┘</w:t>
      </w:r>
    </w:p>
    <w:p w:rsidR="00000000" w:rsidRDefault="008A0FD8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              Код</w:t>
      </w:r>
    </w:p>
    <w:p w:rsidR="00000000" w:rsidRDefault="008A0FD8"/>
    <w:p w:rsidR="00000000" w:rsidRDefault="008A0FD8">
      <w:pPr>
        <w:pStyle w:val="afff2"/>
      </w:pPr>
      <w:r>
        <w:t>Основная цель вида профессиональной деятельности:</w:t>
      </w:r>
    </w:p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очков по индивидуальным заказам, оправ очков корриги</w:t>
            </w:r>
            <w:r>
              <w:t>рующих, линз для очков, контактных линз для обеспечения населения Российской Федерации индивидуальными средствами коррекции зрения</w:t>
            </w:r>
          </w:p>
        </w:tc>
      </w:tr>
    </w:tbl>
    <w:p w:rsidR="00000000" w:rsidRDefault="008A0FD8"/>
    <w:p w:rsidR="00000000" w:rsidRDefault="008A0FD8">
      <w:pPr>
        <w:pStyle w:val="afff2"/>
      </w:pPr>
      <w:r>
        <w:t>Группа занятий:</w:t>
      </w:r>
    </w:p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6"/>
        <w:gridCol w:w="3576"/>
        <w:gridCol w:w="1272"/>
        <w:gridCol w:w="3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8" w:history="1">
              <w:r>
                <w:rPr>
                  <w:rStyle w:val="a4"/>
                </w:rPr>
                <w:t>7311</w:t>
              </w:r>
            </w:hyperlink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Рабочие, занятые изготовлением и ре</w:t>
            </w:r>
            <w:r>
              <w:t>монтом прецизионных инструментов и приборов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9" w:history="1">
              <w:r>
                <w:rPr>
                  <w:rStyle w:val="a4"/>
                </w:rPr>
                <w:t>7315</w:t>
              </w:r>
            </w:hyperlink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Формовщики изделий из стекла, резчики по камню, шлифовщики и полировщики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10" w:history="1">
              <w:r>
                <w:rPr>
                  <w:rStyle w:val="a4"/>
                </w:rPr>
                <w:t>7549</w:t>
              </w:r>
            </w:hyperlink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Квалифицированные рабочие промышленности и рабочие родственных занятий, не входящие в другие группы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11" w:history="1">
              <w:r>
                <w:rPr>
                  <w:rStyle w:val="a4"/>
                </w:rPr>
                <w:t>8142</w:t>
              </w:r>
            </w:hyperlink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Операторы машин и установок по производству изделий из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12" w:history="1">
              <w:r>
                <w:rPr>
                  <w:rStyle w:val="a4"/>
                </w:rPr>
                <w:t>8219</w:t>
              </w:r>
            </w:hyperlink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Сборщики, не входящие в другие группы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 xml:space="preserve">(код </w:t>
            </w:r>
            <w:hyperlink r:id="rId14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8A0FD8"/>
    <w:p w:rsidR="00000000" w:rsidRDefault="008A0FD8">
      <w:pPr>
        <w:pStyle w:val="afff2"/>
      </w:pPr>
      <w:r>
        <w:t>Отнесение к видам экономической деятельности:</w:t>
      </w:r>
    </w:p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6"/>
        <w:gridCol w:w="8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15" w:history="1">
              <w:r>
                <w:rPr>
                  <w:rStyle w:val="a4"/>
                </w:rPr>
                <w:t>32.50</w:t>
              </w:r>
            </w:hyperlink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Производство медицинских инструментов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16" w:history="1">
              <w:r>
                <w:rPr>
                  <w:rStyle w:val="a4"/>
                </w:rPr>
                <w:t>47.78.2</w:t>
              </w:r>
            </w:hyperlink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Торговля розничная очками, включая сборку и ремонт очков в специализированных магазинах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 xml:space="preserve">(код </w:t>
            </w:r>
            <w:hyperlink r:id="rId17" w:history="1">
              <w:r>
                <w:rPr>
                  <w:rStyle w:val="a4"/>
                </w:rPr>
                <w:t>ОКВЭД</w:t>
              </w:r>
            </w:hyperlink>
            <w:hyperlink w:anchor="sub_111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8A0FD8"/>
    <w:p w:rsidR="00000000" w:rsidRDefault="008A0FD8">
      <w:pPr>
        <w:pStyle w:val="1"/>
      </w:pPr>
      <w:bookmarkStart w:id="3" w:name="sub_1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9"/>
        <w:gridCol w:w="2021"/>
        <w:gridCol w:w="1014"/>
        <w:gridCol w:w="3203"/>
        <w:gridCol w:w="1566"/>
        <w:gridCol w:w="12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А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оправ для корригирующих очков; очковых линз и корригирующих очков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рамок оправ корригирующих очков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заушников оправ корригирующих очков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Сборка оправ корригирующих очков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рецептурных очковых линз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А/04.3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Изготовление асферической </w:t>
            </w:r>
            <w:r>
              <w:lastRenderedPageBreak/>
              <w:t>поверхности очковых линз методом горячего формования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lastRenderedPageBreak/>
              <w:t>А/05.3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цельных бифокальных очковых линз методом точения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А/06.3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прогрессивных очковых линз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А/07.3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Нанесение покрытий на очковые линзы методом окунания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А/08.3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Комплектование заказа на очки оправами корригирующих очков, очковыми линзами и креплениями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А/09.3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Входной контроль оправ корригирующих очков и очковых линз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А/10.3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корригирующих очков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А/11.3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Окраска полимерных очковых линз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А/12.3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Текущее обслуживание технологического оборудования для изготовления корригирующих очков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А/13.3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Ремонт корригирующих очков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А/14.3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Оказание первой помощи гражданам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А/15.3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контактных линз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конта</w:t>
            </w:r>
            <w:r>
              <w:t>ктных линз методом точения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A0FD8"/>
    <w:p w:rsidR="00000000" w:rsidRDefault="008A0FD8">
      <w:pPr>
        <w:pStyle w:val="1"/>
      </w:pPr>
      <w:bookmarkStart w:id="4" w:name="sub_1300"/>
      <w:r>
        <w:t>III. Характеристика обобщенных трудовых функций</w:t>
      </w:r>
    </w:p>
    <w:bookmarkEnd w:id="4"/>
    <w:p w:rsidR="00000000" w:rsidRDefault="008A0FD8"/>
    <w:p w:rsidR="00000000" w:rsidRDefault="008A0FD8">
      <w:pPr>
        <w:pStyle w:val="afff2"/>
      </w:pPr>
      <w:bookmarkStart w:id="5" w:name="sub_1301"/>
      <w:r>
        <w:t>3.1. Обобщенная трудовая функция</w:t>
      </w:r>
    </w:p>
    <w:bookmarkEnd w:id="5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7"/>
        <w:gridCol w:w="4525"/>
        <w:gridCol w:w="917"/>
        <w:gridCol w:w="1066"/>
        <w:gridCol w:w="1449"/>
        <w:gridCol w:w="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оправ для корригирующих очков; очковых линз и корригирующих очков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 квалификации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25"/>
        <w:gridCol w:w="2568"/>
        <w:gridCol w:w="1282"/>
        <w:gridCol w:w="1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4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Сборщик очков</w:t>
            </w:r>
          </w:p>
          <w:p w:rsidR="00000000" w:rsidRDefault="008A0FD8">
            <w:pPr>
              <w:pStyle w:val="afff2"/>
            </w:pPr>
            <w:r>
              <w:t>Изготовитель оправ</w:t>
            </w:r>
          </w:p>
          <w:p w:rsidR="00000000" w:rsidRDefault="008A0FD8">
            <w:pPr>
              <w:pStyle w:val="afff2"/>
            </w:pPr>
            <w:r>
              <w:t>Оптик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Профессионального обучение - программы профессиональной подготовки по профессиям рабочих, программы переподготовки рабочих, программы повышения квалификации рабочих (до одного года)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</w:t>
            </w:r>
          </w:p>
          <w:p w:rsidR="00000000" w:rsidRDefault="008A0FD8">
            <w:pPr>
              <w:pStyle w:val="afff2"/>
            </w:pPr>
            <w:r>
              <w:t>характеристики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r>
        <w:t>Дополнительные характеристики</w:t>
      </w:r>
    </w:p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853"/>
        <w:gridCol w:w="5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19" w:history="1">
              <w:r>
                <w:rPr>
                  <w:rStyle w:val="a4"/>
                </w:rPr>
                <w:t>7311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Рабочие, занятые изготовлением и ремонтом прецизионных инструментов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0" w:history="1">
              <w:r>
                <w:rPr>
                  <w:rStyle w:val="a4"/>
                </w:rPr>
                <w:t>7549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1" w:history="1">
              <w:r>
                <w:rPr>
                  <w:rStyle w:val="a4"/>
                </w:rPr>
                <w:t>8142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Операторы машин и установок по производству изделий из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2" w:history="1">
              <w:r>
                <w:rPr>
                  <w:rStyle w:val="a4"/>
                </w:rPr>
                <w:t>8219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Сборщики,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3" w:history="1">
              <w:r>
                <w:rPr>
                  <w:rStyle w:val="a4"/>
                </w:rPr>
                <w:t>ETKC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4" w:history="1">
              <w:r>
                <w:rPr>
                  <w:rStyle w:val="a4"/>
                </w:rPr>
                <w:t>§18</w:t>
              </w:r>
            </w:hyperlink>
            <w:hyperlink w:anchor="sub_111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Изготовитель очковых оправ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5" w:history="1">
              <w:r>
                <w:rPr>
                  <w:rStyle w:val="a4"/>
                </w:rPr>
                <w:t>§54</w:t>
              </w:r>
            </w:hyperlink>
            <w:hyperlink w:anchor="sub_111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Оптик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6" w:history="1">
              <w:r>
                <w:rPr>
                  <w:rStyle w:val="a4"/>
                </w:rPr>
                <w:t>§42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Сборщик очков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7" w:history="1">
              <w:r>
                <w:rPr>
                  <w:rStyle w:val="a4"/>
                </w:rPr>
                <w:t>ОКПДТР</w:t>
              </w:r>
            </w:hyperlink>
            <w:hyperlink w:anchor="sub_111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8" w:history="1">
              <w:r>
                <w:rPr>
                  <w:rStyle w:val="a4"/>
                </w:rPr>
                <w:t>12385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Изготовитель очковых оправ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29" w:history="1">
              <w:r>
                <w:rPr>
                  <w:rStyle w:val="a4"/>
                </w:rPr>
                <w:t>16251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30" w:history="1">
              <w:r>
                <w:rPr>
                  <w:rStyle w:val="a4"/>
                </w:rPr>
                <w:t>18216</w:t>
              </w:r>
            </w:hyperlink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Сборщик очков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096"/>
        <w:gridCol w:w="861"/>
        <w:gridCol w:w="1166"/>
        <w:gridCol w:w="1757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рамок оправ корригирующих очков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9"/>
        <w:gridCol w:w="2558"/>
        <w:gridCol w:w="1291"/>
        <w:gridCol w:w="1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3"/>
        <w:gridCol w:w="7438"/>
        <w:gridCol w:w="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Разрезание листа на полосы и карточки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Фрезерование внутреннего контура рамки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Фрезерование внешнего контура, фасок, носоупоров, декоративных элементов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Вставление шарнирных соединений в рамку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Изгибание рамки и переносицы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Надевание защитных колпачков на шарниры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Сушка гранул для литьевых оправ для изготовления корригирующ</w:t>
            </w:r>
            <w:r>
              <w:t>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Вставление шарниров в гнезда литьевой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Отливание рамки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Обрезание литников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Надевание защитных колпачков на шарниры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Барабанное шлифование и полирование рамок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Промывание в ультразвуковой ванне рамок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Снятие защитных колпачков с шарниров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Навивка ободка рамки из профиля для металлических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Изготовление замыкающего блока оправы корригирующих </w:t>
            </w:r>
            <w:r>
              <w:lastRenderedPageBreak/>
              <w:t>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Припаивание замыкающего блока к ободку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Разрезание замыкающего блока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шарнира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Припаивание шарнира к уголку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носового моста и держателей носоупоров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Припаивание уголка, носового моста, держателей носоупоров к рамке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Изготавливать пластмассовые оправы корригирующих очков методом механической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Изготавливать пластмассовые оправы корригирующих очков методом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заготовительные технологические операции при изготовлении пластмассовых деталей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заготовительные технологические операции при изготовлении металлических деталей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Применять основные т</w:t>
            </w:r>
            <w:r>
              <w:t>ехнологические операции при изготовлении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Применять отделочные технологические операции при изготовлении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Конструктивные требования к оправам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Типы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Характеристики рамок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Характеристики и свойства материалов, применяемых при изготовлении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Материалы для изготовления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Свойства защитно-декоративных покрытий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Виды современных методов декоративной отделки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Показатели надежности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испытаний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маркировки и упаковки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7" w:name="sub_1312"/>
      <w:r>
        <w:lastRenderedPageBreak/>
        <w:t>3.1.2. Трудовая функция</w:t>
      </w:r>
    </w:p>
    <w:bookmarkEnd w:id="7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61"/>
        <w:gridCol w:w="870"/>
        <w:gridCol w:w="1166"/>
        <w:gridCol w:w="1752"/>
        <w:gridCol w:w="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заушников оправ корригирующих очков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8"/>
        <w:gridCol w:w="2544"/>
        <w:gridCol w:w="1306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Фрезерование контура заушника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Вставка в заушник оправы корригирующих очков армирующего стержня с шарниром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Надевание защитных колпачков на шарниры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Барабанное шлифование и полирование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Промывка в ультразвуковой ванне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Снятие защитных колпачков с шарниров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Сушка гранул для литьевых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Вставка армирующего стержня с шарниром в гне</w:t>
            </w:r>
            <w:r>
              <w:t>здо литьевой формы заушника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Отливка заушников оправы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Обрезка литников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Надевание защитных колпачков на шарниры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Барабанная шлифовка и полировка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Промывка в ультразвуковой ванне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Снятие защитных колпачков с шарниров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Редуцировка заготовок металлических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Плющение и обсечка на гидравлическом прессе металлического заушника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шарниров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Крепление сваркой/пайко</w:t>
            </w:r>
            <w:r>
              <w:t>й шарнира к заушнику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Работать на оборудовании, используемом при изготовлении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Выполнять операции технологического процесса при изготовлении заушников оправы </w:t>
            </w:r>
            <w:r>
              <w:t>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Конструктивные требования к оправам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Характеристики заушников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Характеристики и свойства материалов, применяемых для заушников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Свойства защитно-декоративных покрытий заушников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Операции технологического процесса изготовления заушников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проверки изготовленных заушников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</w:t>
            </w:r>
            <w:r>
              <w:t xml:space="preserve">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8" w:name="sub_1313"/>
      <w:r>
        <w:t>3.1.3. Трудовая функция</w:t>
      </w:r>
    </w:p>
    <w:bookmarkEnd w:id="8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821"/>
        <w:gridCol w:w="1010"/>
        <w:gridCol w:w="1166"/>
        <w:gridCol w:w="1762"/>
        <w:gridCol w:w="6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Сборка оправ корригирующих очков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853"/>
        <w:gridCol w:w="2573"/>
        <w:gridCol w:w="1286"/>
        <w:gridCol w:w="1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Маркировка заушников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Маркировка фальш-линз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Вставка фальш-линз в рамки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Подрезание заушников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Сборка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Загибание заушников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Выправка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Упаковка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Изготавливать из стальных и целлулоидных полос на профилировочном станке профилей простейших форм для ободков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сборку полурамок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клепку лепестков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Ввертывать винты в оправу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подготовительные работы по окантовке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сборку узлов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наладку и р</w:t>
            </w:r>
            <w:r>
              <w:t>егулировку навивочного станка для изготовления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Стандарты обозначения размеров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Технические требования, предъявляемые к сборке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регулировки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Размерные параметры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Приемы наладки оборудования, применяемого при сборке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Технологии сборки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Классы точности и чистоты обработ</w:t>
            </w:r>
            <w:r>
              <w:t>ки поверхностей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Технические требования к эластичной части заушника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Свойства материалов, применяемых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окантовки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Назначение контрольно-измерительного оборудования, инструмента при работе с оправами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пользования контрольно-измерительным оборудованием, инструментом при работе с оправами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Причины брака при изготовлении п</w:t>
            </w:r>
            <w:r>
              <w:t xml:space="preserve">рофилей, навивке </w:t>
            </w:r>
            <w:r>
              <w:lastRenderedPageBreak/>
              <w:t>спиралей, рубке ободков, окантовке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9" w:name="sub_1314"/>
      <w:r>
        <w:t>3.1.4. Трудовая функция</w:t>
      </w:r>
    </w:p>
    <w:bookmarkEnd w:id="9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966"/>
        <w:gridCol w:w="866"/>
        <w:gridCol w:w="1176"/>
        <w:gridCol w:w="1747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рецептурных очковых линз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А/04.3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8"/>
        <w:gridCol w:w="2573"/>
        <w:gridCol w:w="1291"/>
        <w:gridCol w:w="1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Подбор полузаготовок для изготовления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Измерение стрелки прогиба полузаготовок в случае однофокальных и бифокальных очковых линз сферического дизайна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полузаготовки очковой линзы на чистоту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отсутствия механических повреждений полузаготовки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инородных включений в оптический материал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Внесение в рабочую расчетную программу информации о рецептурных данных заказа на очковые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Подбор рассчитанного шлифовально-полировального инструмента для изготовления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Передача информации о рассчитанной очковой линзе на генератор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Установка расчетных значений очковой линзы механическим путем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Выбор призматического кольца для обеспечения необходимого призматического действия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Разметка бифокальных очковых линз на маркирующем устройстве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Нанесение защитной аппликационной пленки на базовую поверхность полузаготовки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Разметка геометрического центра однофокальных очковых линз на центраторе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Блокировка полузаготовки очковых линз на блокирующем устройстве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Создание профиля задней поверхности рецептурной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Черновое шлифование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Тонкое шлифование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Полирование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Разблокировка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Промывка и сушка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Контроль полученной рецептурной очковой линзы на соответствие заказу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Рассчитывать параметры очковой линзы в соответствии с рецептом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Изготавливать рецептурные очковые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операции точения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операции шлифования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операции полирования очковых линз из различных материалов на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Проверять качество поверхности очковой линзы контрольно-измерительными приборами и </w:t>
            </w:r>
            <w:r>
              <w:t>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Устройство станочного оборудования и сопутствующих аппаратов и приспособлений для изготовления рецептурных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Основные способы калибровки и настройки станочного оборудования для изготовления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подбора шлифовальных и полировальных подложек, охлаждающих сред для обработки рецептурных очковых линз из различных оптических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Технологии работы с приборами, инструментами и приспособлениями для изготовления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прове</w:t>
            </w:r>
            <w:r>
              <w:t>рки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Технологии изготовления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0" w:name="sub_1315"/>
      <w:r>
        <w:t>3.1.5. Трудовая функция</w:t>
      </w:r>
    </w:p>
    <w:bookmarkEnd w:id="10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56"/>
        <w:gridCol w:w="861"/>
        <w:gridCol w:w="1176"/>
        <w:gridCol w:w="1742"/>
        <w:gridCol w:w="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lastRenderedPageBreak/>
              <w:t xml:space="preserve">Изготовление асферической </w:t>
            </w:r>
            <w:r>
              <w:lastRenderedPageBreak/>
              <w:t>поверхности очковых линз методом горячего формования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А/05.3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lastRenderedPageBreak/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63"/>
        <w:gridCol w:w="1296"/>
        <w:gridCol w:w="1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</w:t>
            </w:r>
            <w:r>
              <w:t>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2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Сборка форм для изготовления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Горячее формование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параметров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Нанесение гравировок на очковую линзу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Изготавливать очковые линзы асферического дизайна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операции технологического процесса изготовления очковых линз на специальном оборудовании с применением специальной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изменения параметров очковых линз асферического дизайна и проверку их поверхности контрольно-измерительными приборами и 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Технологии производства очковых линз методом формования горячим изгибом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определения формы поверхности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определения формы поверхности шаблона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механического шлифования и полирования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Оборудование, применяемое для изготовления очковых линз асферического дизайна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Вспомогательное оборудование и оснастка для изготовления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проверки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маркировки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1" w:name="sub_1316"/>
      <w:r>
        <w:t>3.1.6. Трудовая функция</w:t>
      </w:r>
    </w:p>
    <w:bookmarkEnd w:id="11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970"/>
        <w:gridCol w:w="866"/>
        <w:gridCol w:w="1181"/>
        <w:gridCol w:w="1747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цельных бифокальных очковых линз методом точения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А/06.3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8"/>
        <w:gridCol w:w="2549"/>
        <w:gridCol w:w="1320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</w:t>
            </w:r>
            <w:r>
              <w:t>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Блокировка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Обдирка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Шлифование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Полирование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параметров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Разблокирование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Изготавливать бифокальные (цельные) очковые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операции точения полузаготовок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операции шлифования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операции полирования очковых линз из различных материалов на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измерение параметров очковых линз и проверку их поверхности контрольно-измерительными приборами и 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Свойства материалов, используемых для изготовления бифокальных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Устройство специальных токарных, шлифовально-полировальных и доводочных станков для изготовления бифокальных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наладки станков при изготовлении бифокальных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выбора режимов обработки заготовок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Технологии работы с приборами, инструментами и приспособлениями для изготовления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проверки качества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Технологии изготовления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2" w:name="sub_1317"/>
      <w:r>
        <w:t>3.1.7. Трудовая функция</w:t>
      </w:r>
    </w:p>
    <w:bookmarkEnd w:id="12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0"/>
        <w:gridCol w:w="3821"/>
        <w:gridCol w:w="1001"/>
        <w:gridCol w:w="1181"/>
        <w:gridCol w:w="1723"/>
        <w:gridCol w:w="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прогрессивных очковых линз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А/07.3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8"/>
        <w:gridCol w:w="2573"/>
        <w:gridCol w:w="1296"/>
        <w:gridCol w:w="17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Внесение параметров прогрессивной очковой линзы в рабочую программу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Точение сферической поверхности прогрессивной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Шлифование сферической поверхности прогрессивной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Полирование сферической поверхности прогрессивной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Генерирование асферической поверхности прогрессивной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Полирование асферической поверхности прогрессивной очков</w:t>
            </w:r>
            <w:r>
              <w:t>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операции технологического процесса изготовления прогрессивной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Конструкции прогрессивного дизайна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Свойства прогрессивных очковых линз и их особенности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Назначение прогрессивных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Технологический процесс изготовления очковых линз прогрессивного дизайна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Типы и назначения разметки прогрессивных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Оборудование, используемое для изготовления прогрессивных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Вспомогатель</w:t>
            </w:r>
            <w:r>
              <w:t>ное оборудование и оснастка для изготовления прогрессивных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3" w:name="sub_1318"/>
      <w:r>
        <w:t>3.1.8. Трудовая функция</w:t>
      </w:r>
    </w:p>
    <w:bookmarkEnd w:id="13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56"/>
        <w:gridCol w:w="870"/>
        <w:gridCol w:w="1171"/>
        <w:gridCol w:w="1742"/>
        <w:gridCol w:w="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Нанесение покрытий на очковые линзы методом окунания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А/08.3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38"/>
        <w:gridCol w:w="2424"/>
        <w:gridCol w:w="1430"/>
        <w:gridCol w:w="1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9"/>
        <w:gridCol w:w="7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Подготовка поверхности очковых линз для нанесения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Нанесение защитных лаковых покрытий на очковые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Полимеризация покрытий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Наносить покрытия на очковые линзы из разных материалов методом окунания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Виды покрытий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Свойства покрытий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Назначение покрытий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Технологический процесс нанесения покрытий на очковые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Оборудование, используемое для нанесения покрытий на очковые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Вспомогательное оборудование и оснастка для нанесения покрытий на очковые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4" w:name="sub_1319"/>
      <w:r>
        <w:t>3.1.9. Трудовая функция</w:t>
      </w:r>
    </w:p>
    <w:bookmarkEnd w:id="14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101"/>
        <w:gridCol w:w="870"/>
        <w:gridCol w:w="1176"/>
        <w:gridCol w:w="1747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Комплектование заказа на очки оправами корригирующих очков, очковыми линзами и </w:t>
            </w:r>
            <w:r>
              <w:lastRenderedPageBreak/>
              <w:t>креплениями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А/09.3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lastRenderedPageBreak/>
              <w:t>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58"/>
        <w:gridCol w:w="2141"/>
        <w:gridCol w:w="1709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Получение заказа на изготовление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Получение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Получение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Оценка возможности качественной сборки корригирующих очков для дальнейшей безопасной эксплуатации и выдача рекомендаций о замене очковых линз или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Читать прописи рецепта для коррекции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Определять параметры очковых линз по записи на упаковочном конверте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Определять названия и основные параметры оправ корригирующих очков по маркировке на заушнике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Измерять базовую кривизну очковой линзы и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Измерять толщину очковой линзы по краевой зоне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Проверять возможность крепления очковой линзы с учетом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Проверять соответствие технических и оптических характеристик очковых линз и оправы корригирующих очков требованиям рецепта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Проверять наличие нестандартных креплений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Проверять комплектность нестандартных креплений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Виды аметропии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определения основных параметров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Маркировка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Маркировка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Методика транспозиции для получения соответствия рецептурной прописи с информацией по очковой линзе, указанной на индивидуальной упаковке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Дополнительные оптические параметры очковой линзы </w:t>
            </w:r>
            <w:r>
              <w:lastRenderedPageBreak/>
              <w:t>с</w:t>
            </w:r>
            <w:r>
              <w:t>огласно требованиям рецепта и пожеланиям заказчика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5" w:name="sub_13110"/>
      <w:r>
        <w:t>3.1.10. Трудовая функция</w:t>
      </w:r>
    </w:p>
    <w:bookmarkEnd w:id="15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821"/>
        <w:gridCol w:w="1010"/>
        <w:gridCol w:w="1176"/>
        <w:gridCol w:w="1742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Входной контроль оправ корригирующих очков и очковых линз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А/10.3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38"/>
        <w:gridCol w:w="2568"/>
        <w:gridCol w:w="1296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очковых линз на соответствие цвета покрытия, указанному в заказе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"градиентного" окрашивания очковых линз на соответствие заказу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фотохромных очковых линз на соответствие заказа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соответствия однородности насыщенности очковых линз по остаточному согласно заказу и образцу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типа очковых линз на соответствие заказу на изготовление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рефракций очковых линз на соответствие заказу на изготовление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бифокальных, прогрессивных, офисных очковых линз на наличие правой</w:t>
            </w:r>
            <w:r>
              <w:t xml:space="preserve"> и левой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толщины и базовой кривизны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осей астигматических, прогрессивных, офисных и бифокальных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соответствия оси цилиндра и оси поляризации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соответствия материала очковых линз заказу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возможности установки прогрессивных, офисных, бифокальных очковых линз в выбранную оправу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возможности установки очковых линз данного диаметра в оправу корригирующ</w:t>
            </w:r>
            <w:r>
              <w:t>их очков в соответствии с разметкой и заказом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возможности монтажа очковых линз в полуободковую оправу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целостности элементов оправы корригирующих очков на соответствие бланку заказа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Проведение проверки функционирования соединяющих элементов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Проведение проверки симметричности световых проемов при симметричности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Проведение проверки фацета оправы корригирующих очков на наличие нео</w:t>
            </w:r>
            <w:r>
              <w:t>днородностей по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Проведение проверки комплектности и соответствия фиксирующих элементов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Читать прописи рецепта для коррекции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Проверять очковые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Проверять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Пользоваться диоптриметром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проверки рефракции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определения оптического центра очковой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Виды дефектов, выявляемые при внешнем осмотре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Классификация, типы, характеристики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Общие технические требования к линзам очковым и оправам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проверки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Маркировка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Маркировка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Сроки эксплуатации очковых линз и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6" w:name="sub_13111"/>
      <w:r>
        <w:t>3.1.11. Трудовая функция</w:t>
      </w:r>
    </w:p>
    <w:bookmarkEnd w:id="16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555"/>
        <w:gridCol w:w="1010"/>
        <w:gridCol w:w="1171"/>
        <w:gridCol w:w="1747"/>
        <w:gridCol w:w="9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корригирующих очков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А/11.3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2"/>
        <w:gridCol w:w="2154"/>
        <w:gridCol w:w="2146"/>
        <w:gridCol w:w="1286"/>
        <w:gridCol w:w="2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Извлечение фальш-линзы из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Разборка ободковой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Разборка полуободковой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Разборка безободковой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Разметка сферических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Разметка астигматических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Разметка асферических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Разметка бифокальных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Разметка призматических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Сканирование оправы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Децентрация очковых линз в соответствии с заказом на изготовление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Блокировка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Обработка очковых линз на станках всех типов: автоматических, полуавтоматических, р</w:t>
            </w:r>
            <w:r>
              <w:t>учных -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Снятие острых кромок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Сверление отверстий в очковых линзах для установки в безободковую оправу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Обработка острых краев отверстий в очковой линзе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канавки под леску на очковую линзу для установки в полуободковую оправу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Установка очковых линз в оправу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соответствия готовых индивидуальных корригирующих очков рецепту и разметке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правильности фиксации очковых линз в оправе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очковых линз в готовых корригирующих очках на сколы, царапины, целостность покрытий, напряжения, чистоту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оправы готовых очков на соответствие заказу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подготовительные работы по обработке оптических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Работать на станках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Выполнять сборку изготовленных корригирующих очков </w:t>
            </w:r>
            <w:r>
              <w:lastRenderedPageBreak/>
              <w:t>с соблюдением всех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Пользоваться диоптриметром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Проверять соответствие корригирующих очков прописи рецепта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Читать прописи рецептов для коррекции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Работать на приборах и приспособлениях для контроля качества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Проводить выправку корригирующих очков в соответствии с антроп</w:t>
            </w:r>
            <w:r>
              <w:t>ометрическими параметрами головы заказчика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разметки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обработки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Устройство оборудования для изготовления копиров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Устройство оборудования для обработки края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и особенности работы на оборудовании для обработки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обточки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фацетировки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нарезания канавки под леску в очковых линзах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сверления отверстия в очковых линзах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обработки очковых линз на ручном станке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сборки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Требования, предъявляемые к сборке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и приемы вставления очковых линз в различные типы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подгонки очковых линз при несоответствии светового проема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правки готовых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Порядок подготовки к работе измерительного инструмента, приборов и приспособлений для изготовления корригирующих очк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Приемы работы с диоптриметром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контроля заданных величин рефракции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определения положения главных сечений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определения положения оптических центров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контроля выправки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Технологии работы с измерительными инструментами, приборами и приспособлениями, применяемыми при </w:t>
            </w:r>
            <w:r>
              <w:lastRenderedPageBreak/>
              <w:t>контроле соответствия корригирующих очков прописи</w:t>
            </w:r>
            <w:r>
              <w:t xml:space="preserve"> рецепта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Назначение и устройство измерительного инструмента, приборов и приспособлений при контроле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7" w:name="sub_13112"/>
      <w:r>
        <w:t>3.1.12. Трудовая функция</w:t>
      </w:r>
    </w:p>
    <w:bookmarkEnd w:id="17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0"/>
        <w:gridCol w:w="3970"/>
        <w:gridCol w:w="870"/>
        <w:gridCol w:w="1166"/>
        <w:gridCol w:w="1747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Окраска полимерных очковых линз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А/12.3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2"/>
        <w:gridCol w:w="1944"/>
        <w:gridCol w:w="2534"/>
        <w:gridCol w:w="1325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Подготовка красильного оборудования для окраски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Приготовление красителей для окраски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Приготовление сопутствующих растворов для окраски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Нагрев растворов для окраски очковых линз до требуемой рабочей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Очистка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Подготовка поверхности очковых линз к окраске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Нанесение упрочняющего покрытия на очковые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Погружение очковых линз в красильные растворы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Корректировка оттенка окрашенных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соответствия цвета, оттенка и интенсивности окраски очковых линз заданному образцу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Корректировка интенсивности окраски очковых линз в нейтрализаторе цвета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окрашенных очковых линз на соответствие заказу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окраску полимерных очковых линз методом диффузного окрашивания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Отслеживать состояние растворов для окраски очковых линз и производить их своевременную замену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Технологичес</w:t>
            </w:r>
            <w:r>
              <w:t>кий процесс окраски очковых линз из различных полимерных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Температурные режимы при различных видах окраски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и пропорции приготовления растворов для окраски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подготовки к работе работы и порядок ежедневного обслуживания красильных установок для окраски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корректировки оттенков окрашенных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8" w:name="sub_13113"/>
      <w:r>
        <w:t>3.1.13. Трудовая функция</w:t>
      </w:r>
    </w:p>
    <w:bookmarkEnd w:id="18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61"/>
        <w:gridCol w:w="1010"/>
        <w:gridCol w:w="1166"/>
        <w:gridCol w:w="1747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Текущее обслуживание технологического оборудования для изготовления корригирующих очков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А/13.3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2"/>
        <w:gridCol w:w="1944"/>
        <w:gridCol w:w="2554"/>
        <w:gridCol w:w="1306"/>
        <w:gridCol w:w="1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Подключение воды и запуск технологического оборудования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Контрольная обточка очковой линзы по контуру и ввод поправок на погрешность обработки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Заливка воды в резервуар станка для снятия фаски очковых линз и в резервуар фрезерного станка для нарезания обратного фацета в очковых линзах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Промывка и очистка рабочей камеры станка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Замена смазывающей охлаждающей жидкости в оборудовании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Очистка резервуара отстойника оборудования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Отключение воды и выключение технологического оборудования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Определение необходимости правки кругов в оборудовании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наличия и пригодности специальных абразивных брусков и дисков для правки алмазных кругов оборудования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наличия и комплектности запасных алмазных кругов на оборудовании для изготовления корригирующих о</w:t>
            </w:r>
            <w:r>
              <w:t>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наличия и комплектности расходных материалов на оборудовании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Проведение работ по очистке и замене алмазных кругов технологического оборудования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Смазывание движущи</w:t>
            </w:r>
            <w:r>
              <w:t>хся частей станка для обработки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Калибровка станка для обработки очковых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сверл, фрез, отрезных алмазных дисков и замена на новые в станках для сверления отверстий в линзах очковых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технологические работы по подготовке к эксплуатации технологического оборудования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Обеспечивать бесперебойную эксплуатацию технологического оборудования и приборов для изготовления и контроля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Устройство оборудования, инструментов и приспособлений для изготовления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Технология работы на оборудовании, с инструментами и приспособлениями для изготовлении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19" w:name="sub_13114"/>
      <w:r>
        <w:t>3.1.14. Трудовая функция</w:t>
      </w:r>
    </w:p>
    <w:bookmarkEnd w:id="19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0"/>
        <w:gridCol w:w="3830"/>
        <w:gridCol w:w="1006"/>
        <w:gridCol w:w="1166"/>
        <w:gridCol w:w="1747"/>
        <w:gridCol w:w="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Ремонт корригирующих очков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А/14.3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lastRenderedPageBreak/>
              <w:t>квалификации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9"/>
        <w:gridCol w:w="2582"/>
        <w:gridCol w:w="1277"/>
        <w:gridCol w:w="17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7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Визуальный осмотр целостности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Визуальный осмотр комплектности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Выявление скрытых поломок в конструкции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Полная разработка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Выправка деформированных элементов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Удаление невосстановимых элементов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работы компенсатора заушника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Замена механизма компенсатора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Установка нового заушника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Замена шарнирного соединения в оправе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Правка поврежденной резьбы в винтовых соединениях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Нарезка новой резьбы в винтовых соединениях оправы корригирующ</w:t>
            </w:r>
            <w:r>
              <w:t>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Замена носоупоров, втулок, винтов, элементов крепления, декора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Пайка/сварка металлических частей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Восстановление покрытий металлических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Установка креплений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Обработка винтовых соединений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Очистка оправы корригирующих очков в ультразвуковой ванне в разобранном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Установка доточенных линз в оправу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Протирка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Выправка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Выполнять ремонт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Применять соответствующие инструмент, приспособления и расходные материалы при ремонте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замену отдельных деталей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замену очковых линз в оправах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Производить выправку оправы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Технологии и методы ремонта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</w:t>
            </w:r>
            <w:r>
              <w:t>тройства, приспособления, инструменты и расходные материалы для ремонта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Виды работ, выполняемых при ремонте оправ корригирующих очков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Используемые современные конструкции и детали оправ корригирующих очков (заушники, носовые упоры, декоративные накладки, индивидуальные элементы крепления)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20" w:name="sub_13115"/>
      <w:r>
        <w:t>3.1.15. Трудовая функция</w:t>
      </w:r>
    </w:p>
    <w:bookmarkEnd w:id="20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961"/>
        <w:gridCol w:w="856"/>
        <w:gridCol w:w="1176"/>
        <w:gridCol w:w="1757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Оказание первой помощи гражданам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А/15.3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38"/>
        <w:gridCol w:w="2525"/>
        <w:gridCol w:w="1330"/>
        <w:gridCol w:w="1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Оказание первой помощи гражданам при несчастных </w:t>
            </w:r>
            <w:r>
              <w:lastRenderedPageBreak/>
              <w:t>случаях, травмах, отравлениях и других состояниях и заболеваниях, угрожающих их жизни и здоровью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lastRenderedPageBreak/>
              <w:t>Необходимые умения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Определять угрожающие факторы для себя и пострадавшего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Устранять угрожающие факторы для пострадавшего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Извлекать (в том числе из транспортного средства), перемещать и транспортировать пострадавшего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Определять наличие сознания у пострадавшего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Определять наличие кровообращения и дыхания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Определять наличие пульса на магистральных артериях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Проводить мероприятия по поддержанию проходимости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Проходить базовую сердечно-легочную реанимацию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Проводить мероприятия по подробному осмотру пострадавшего в целях выявления признаков травм, отравлений и других состояниях, угрожающих его жизни и здоровью, и по оказанию первой помощи в случае выявления указанных состояний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Обеспечивать проходимость дых</w:t>
            </w:r>
            <w:r>
              <w:t>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Проводить временную остановку кровотечений методами пальцевого прижатия артерии, максимального сгибания конечности в суставе, наложении жгута (турникета), наложения давящей повязки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Накладывать повязки при травмах различных областей тела,</w:t>
            </w:r>
            <w:r>
              <w:t xml:space="preserve"> в том числе окклюзионную (герметизирующую) при ранении грудной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Осуществлять транспортную иммобилизацию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Проводить фиксацию шейного отдела позвоночника вручную, подручными средствами, с использованием изделий медицинского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Проводить термоизоляцию при отморожениях и других последствиях воздействия низких температур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Использовать местное охлаждение при травмах и термических поражениях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Придавать пострадавшему оптимальное положение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Контролировать состояние пострадавшег</w:t>
            </w:r>
            <w:r>
              <w:t>о (сознание, дыхание, кровообращение) и оказывать психологическую поддержку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Передавать пострадавшего специальным службам, сотрудники которых обязаны оказывать первую помощь в соответствии с федеральным законом или со специальным правилом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Перечень состояний, при которых оказывается первая помощь и объем мероприятий первой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устранения угрожающих факторов при несчастных случаях и чрезвычайных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Признаки неотложных состояний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Комплектация аптечки для оказания первой помощи и правила использования изделий медицинского назначения, входящих в 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и способы извлечения, перемещения и транспортировки пострадавших на руках, на носилках, на щите и с применением специальных ср</w:t>
            </w:r>
            <w:r>
              <w:t>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определения уровня сознания; шкала Глазго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обеспечения проходимости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Признаки проведения базовой сердечно-легочной реанимации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Алгоритм проведения первичного и вторичного осмотров пострадавшего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использования воздуховодов; правила использования дыхательных мешков и карманных масок для проведения искусственного дыхания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проведения тройного приема Сафара; алгоритм приема Геймлиха; правила размещения пострадавшего в устойчивом боково</w:t>
            </w:r>
            <w:r>
              <w:t>м положении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и способы наложения повязок при травмах, в том числе окклюзионной повязки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временной остановки кровотечений; правила использования кровоостанавливающего жгута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и методы транспортной иммобилизации; правила аутоиммобилизации; правила наложения транспортных шин при повреждениях различных частей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и методы иммобилизации шейного отдела позвоночника; алгоритм использования воротника Шанца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Признак</w:t>
            </w:r>
            <w:r>
              <w:t>и отморожения и переохлаждения; алгоритмы помощи при холодовой травме; методы согревания пострадавшего; методы термоизоляции; правила использования одеяла спасателя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Виды положений тела пострадавшего при повреждениях различных частей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Признаки терми</w:t>
            </w:r>
            <w:r>
              <w:t>ческих ожогов; правила местного использования холода; правила использования охлаждающих пакетов, жидкостей и аэрозолей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психологической помощи пострадавшим и окружающим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Принципы контроля состояния пострадавших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Правила взаимодействия со службой скорой помощи и </w:t>
            </w:r>
            <w:r>
              <w:lastRenderedPageBreak/>
              <w:t>спасательными формированиями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21" w:name="sub_1302"/>
      <w:r>
        <w:t>3.2. Обобщенная трудовая функция</w:t>
      </w:r>
    </w:p>
    <w:bookmarkEnd w:id="21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133"/>
        <w:gridCol w:w="1169"/>
        <w:gridCol w:w="1070"/>
        <w:gridCol w:w="1579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контактных линз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В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25"/>
        <w:gridCol w:w="2568"/>
        <w:gridCol w:w="1286"/>
        <w:gridCol w:w="1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8"/>
        <w:gridCol w:w="7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Оптик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8A0FD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</w:t>
            </w:r>
            <w:r>
              <w:t>вания к опыту практической работы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</w:t>
            </w:r>
          </w:p>
          <w:p w:rsidR="00000000" w:rsidRDefault="008A0FD8">
            <w:pPr>
              <w:pStyle w:val="afff2"/>
            </w:pPr>
            <w:r>
              <w:t>характеристики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afff2"/>
      </w:pPr>
      <w:r>
        <w:t>Дополнительные характеристики</w:t>
      </w:r>
    </w:p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1858"/>
        <w:gridCol w:w="5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3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32" w:history="1">
              <w:r>
                <w:rPr>
                  <w:rStyle w:val="a4"/>
                </w:rPr>
                <w:t>7311</w:t>
              </w:r>
            </w:hyperlink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Рабочие, занятые изготовлением и ремонтом прецизионных инструментов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33" w:history="1">
              <w:r>
                <w:rPr>
                  <w:rStyle w:val="a4"/>
                </w:rPr>
                <w:t>8142</w:t>
              </w:r>
            </w:hyperlink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Операторы машин и установок по производству изделий из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3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35" w:history="1">
              <w:r>
                <w:rPr>
                  <w:rStyle w:val="a4"/>
                </w:rPr>
                <w:t>§55</w:t>
              </w:r>
            </w:hyperlink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Оптик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3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hyperlink r:id="rId37" w:history="1">
              <w:r>
                <w:rPr>
                  <w:rStyle w:val="a4"/>
                </w:rPr>
                <w:t>16251</w:t>
              </w:r>
            </w:hyperlink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Оптик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22" w:name="sub_1321"/>
      <w:r>
        <w:t>3.2.1. Трудовая функция</w:t>
      </w:r>
    </w:p>
    <w:bookmarkEnd w:id="22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61"/>
        <w:gridCol w:w="870"/>
        <w:gridCol w:w="1152"/>
        <w:gridCol w:w="1757"/>
        <w:gridCol w:w="6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Наименование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Изготовление контактных линз методом точения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Уровень</w:t>
            </w:r>
          </w:p>
          <w:p w:rsidR="00000000" w:rsidRDefault="008A0FD8">
            <w:pPr>
              <w:pStyle w:val="afff2"/>
            </w:pPr>
            <w:r>
              <w:t>(подуровень)</w:t>
            </w:r>
          </w:p>
          <w:p w:rsidR="00000000" w:rsidRDefault="008A0FD8">
            <w:pPr>
              <w:pStyle w:val="afff2"/>
            </w:pPr>
            <w:r>
              <w:t>квалификации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68"/>
        <w:gridCol w:w="1286"/>
        <w:gridCol w:w="1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A0FD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A0FD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Трудовые действия</w:t>
            </w:r>
          </w:p>
          <w:p w:rsidR="00000000" w:rsidRDefault="008A0FD8">
            <w:pPr>
              <w:pStyle w:val="aff9"/>
            </w:pP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Юстировка прецизионного станка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Обработка заготовки контактной линзы по диаметру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Точение вогнутой поверхности контактной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Полирование внутренней поверхности контактной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Контроль параметров вогнутой поверхности контактной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Измерение толщины полузаготовки по центру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Точение и полирование наружной поверхности контактной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Контроль качества полировки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Проверка параметров на стадии сухой контактной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Полирование краевой зоны контактной линзы при изготовлении жестких газопроницаемых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Гидратация контактной линзы при изготовлении мягких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Окончательный контроль оптических и геометрических параметров контактных линз в мягко</w:t>
            </w:r>
            <w:r>
              <w:t>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Очистка контактной линзы, в том числе методом ультразвуковой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Стерилизация контактной линзы при изготовлении </w:t>
            </w:r>
            <w:r>
              <w:lastRenderedPageBreak/>
              <w:t>мягких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Упаковка контактной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Уборка станка по окончании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Смазывание движущихся поверхностей станка по мере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умения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Совмещать вершину резца с осью вращения шпинделя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Совмещать ось поворотного механизма с осью шпинделя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Настраивать соответствие показания индикатора радиусу проточенной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Использовать дополнительное технологическое оборудование, включая индикаторный толщиномер, штангенциркуль, микрометр, микроскоп, измеритель радиусов, проектор для контроля конт</w:t>
            </w:r>
            <w:r>
              <w:t>актных линз, диоптриметр, магнитную мешалку и технологическую оснастку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Изготавливать индивидуальные контактные линзы различных радиусов кривизны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Изготавливать роговичные, склеральные, косметические, сфероторические, центральноторические, биторические, </w:t>
            </w:r>
            <w:r>
              <w:t>кератоконусные контактные линзы для коррекции зрения в соответствии с расчетными параметрами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Точить контактные линзы из различных полимерных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Шлифовать контактные линзы из различных полимерных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Полировать контактные линзы из различных полимерных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Рассчитывать параметры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Применять современные технологии при изготовлении контактных линз методом точения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Применять различные типы оборудования и оснастки в технологическом</w:t>
            </w:r>
            <w:r>
              <w:t xml:space="preserve"> процессе изготовления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Проводить гидратацию контактной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Контролировать качество контактной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Герметизировать флаконы с контактными линзами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Наносить маркировку на флаконы с контактными линзами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Стерилизовать флаконы с контактными линзами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Упаковывать флаконы с контактными линзами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Необходимые знания</w:t>
            </w:r>
          </w:p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Основные сведения об анатомии, физиологии органов зрения и клинической рефракции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 xml:space="preserve">Принцип подбора и адаптации изготавливаемых </w:t>
            </w:r>
            <w:r>
              <w:lastRenderedPageBreak/>
              <w:t>контактных линз при аномалиях рефракции и патологических состояниях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Физико-химические свойства органического, силикатного стекла, полимерных и технологических материалов для изготовления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Требования, предъявляемые к качеству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Типы и конструкции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Конструкция токарного, сфер</w:t>
            </w:r>
            <w:r>
              <w:t>отокарного, полировального, доводочного станков для изготовления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Особенности эксплуатации прецизионных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Пределы допустимых отклонений на юстировку станка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Технологический процесс изготовления контактных линз методом точения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Способы наладки оборудования для изготовления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Правила выбора режимов обработки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Технологии работы с приборами, инструментом и приспособлениями для изготовления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Технологии работы на вспомогательном оборуд</w:t>
            </w:r>
            <w:r>
              <w:t>овании и оснастке для изготовления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Методы проверки качества контактных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Требования охраны труда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-</w:t>
            </w:r>
          </w:p>
        </w:tc>
      </w:tr>
    </w:tbl>
    <w:p w:rsidR="00000000" w:rsidRDefault="008A0FD8"/>
    <w:p w:rsidR="00000000" w:rsidRDefault="008A0FD8">
      <w:pPr>
        <w:pStyle w:val="1"/>
      </w:pPr>
      <w:bookmarkStart w:id="23" w:name="sub_1400"/>
      <w:r>
        <w:t>IV. Сведения об организациях - разработчиках профессионального стандарта</w:t>
      </w:r>
    </w:p>
    <w:bookmarkEnd w:id="23"/>
    <w:p w:rsidR="00000000" w:rsidRDefault="008A0FD8"/>
    <w:p w:rsidR="00000000" w:rsidRDefault="008A0FD8">
      <w:pPr>
        <w:pStyle w:val="afff2"/>
      </w:pPr>
      <w:bookmarkStart w:id="24" w:name="sub_1401"/>
      <w:r>
        <w:t>4.1. Ответственная организация-разработчик</w:t>
      </w:r>
    </w:p>
    <w:bookmarkEnd w:id="24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62"/>
        <w:gridCol w:w="59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ГАПОУ города Москвы "Колледж предпринимательства N 11",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A0FD8">
            <w:pPr>
              <w:pStyle w:val="afff2"/>
            </w:pPr>
            <w:r>
              <w:t>Директор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Шептуха Вячеслав Владимирович</w:t>
            </w:r>
          </w:p>
        </w:tc>
      </w:tr>
    </w:tbl>
    <w:p w:rsidR="00000000" w:rsidRDefault="008A0FD8"/>
    <w:p w:rsidR="00000000" w:rsidRDefault="008A0FD8">
      <w:pPr>
        <w:pStyle w:val="afff2"/>
      </w:pPr>
      <w:bookmarkStart w:id="25" w:name="sub_1402"/>
      <w:r>
        <w:t>4.2. Наименования организаций-разработчиков</w:t>
      </w:r>
    </w:p>
    <w:bookmarkEnd w:id="25"/>
    <w:p w:rsidR="00000000" w:rsidRDefault="008A0F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7"/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1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ГАПО</w:t>
            </w:r>
            <w:r>
              <w:t>У города Москвы "Колледж предпринимательства N 11",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2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Компания RODENSTOCK,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3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НО "Оптическая Ассоциация",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4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НПП "Очки для Вас", город 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5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ООО "БМГ", город Пятигорск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6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ООО "Информационное агентство "ВЕКО",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7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ООО "Ликонт", город Волгоград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8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ООО "Луйс-Оптика",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lastRenderedPageBreak/>
              <w:t>9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ООО "Оптикстайл", город Владимир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10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ООО "Оптик-эксперт",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11</w:t>
            </w:r>
          </w:p>
        </w:tc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0FD8">
            <w:pPr>
              <w:pStyle w:val="afff2"/>
            </w:pPr>
            <w:r>
              <w:t>ООО НПФ "Медстар", город Волжский</w:t>
            </w:r>
          </w:p>
        </w:tc>
      </w:tr>
    </w:tbl>
    <w:p w:rsidR="00000000" w:rsidRDefault="008A0FD8"/>
    <w:p w:rsidR="00000000" w:rsidRDefault="008A0FD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>_________________________</w:t>
      </w:r>
    </w:p>
    <w:p w:rsidR="00000000" w:rsidRDefault="008A0FD8">
      <w:bookmarkStart w:id="26" w:name="sub_1111"/>
      <w:r>
        <w:t xml:space="preserve">*(1) </w:t>
      </w:r>
      <w:hyperlink r:id="rId38" w:history="1">
        <w:r>
          <w:rPr>
            <w:rStyle w:val="a4"/>
          </w:rPr>
          <w:t>Общероссийский классификатор занятий</w:t>
        </w:r>
      </w:hyperlink>
      <w:r>
        <w:t>.</w:t>
      </w:r>
    </w:p>
    <w:p w:rsidR="00000000" w:rsidRDefault="008A0FD8">
      <w:bookmarkStart w:id="27" w:name="sub_1112"/>
      <w:bookmarkEnd w:id="26"/>
      <w:r>
        <w:t xml:space="preserve">*(2) </w:t>
      </w:r>
      <w:hyperlink r:id="rId39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8A0FD8">
      <w:bookmarkStart w:id="28" w:name="sub_1113"/>
      <w:bookmarkEnd w:id="27"/>
      <w:r>
        <w:t xml:space="preserve">*(3) Единый тарифно-квалификационный справочник работ и профессий рабочих, выпуск 16, </w:t>
      </w:r>
      <w:hyperlink r:id="rId40" w:history="1">
        <w:r>
          <w:rPr>
            <w:rStyle w:val="a4"/>
          </w:rPr>
          <w:t>раздел</w:t>
        </w:r>
      </w:hyperlink>
      <w:r>
        <w:t xml:space="preserve"> "Производство медицинского инструмента, приборов и </w:t>
      </w:r>
      <w:r>
        <w:t>оборудования".</w:t>
      </w:r>
    </w:p>
    <w:p w:rsidR="00000000" w:rsidRDefault="008A0FD8">
      <w:bookmarkStart w:id="29" w:name="sub_1114"/>
      <w:bookmarkEnd w:id="28"/>
      <w:r>
        <w:t xml:space="preserve">*(4) </w:t>
      </w:r>
      <w:hyperlink r:id="rId41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71, раздел "Оптико-механическое производство".</w:t>
      </w:r>
    </w:p>
    <w:p w:rsidR="00000000" w:rsidRDefault="008A0FD8">
      <w:bookmarkStart w:id="30" w:name="sub_1115"/>
      <w:bookmarkEnd w:id="29"/>
      <w:r>
        <w:t xml:space="preserve">*(5) </w:t>
      </w:r>
      <w:hyperlink r:id="rId42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должностей, служащих и тарифных разрядов.</w:t>
      </w:r>
    </w:p>
    <w:bookmarkEnd w:id="30"/>
    <w:p w:rsidR="008A0FD8" w:rsidRDefault="008A0FD8"/>
    <w:sectPr w:rsidR="008A0FD8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201"/>
    <w:rsid w:val="008A0FD8"/>
    <w:rsid w:val="008E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17311" TargetMode="External"/><Relationship Id="rId13" Type="http://schemas.openxmlformats.org/officeDocument/2006/relationships/hyperlink" Target="http://ivo.garant.ru/document?id=70868844&amp;sub=0" TargetMode="External"/><Relationship Id="rId18" Type="http://schemas.openxmlformats.org/officeDocument/2006/relationships/hyperlink" Target="http://ivo.garant.ru/document?id=70868844&amp;sub=0" TargetMode="External"/><Relationship Id="rId26" Type="http://schemas.openxmlformats.org/officeDocument/2006/relationships/hyperlink" Target="http://ivo.garant.ru/document?id=87045&amp;sub=142" TargetMode="External"/><Relationship Id="rId39" Type="http://schemas.openxmlformats.org/officeDocument/2006/relationships/hyperlink" Target="http://ivo.garant.ru/document?id=70550726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868844&amp;sub=18142" TargetMode="External"/><Relationship Id="rId34" Type="http://schemas.openxmlformats.org/officeDocument/2006/relationships/hyperlink" Target="http://ivo.garant.ru/document?id=5019294&amp;sub=0" TargetMode="External"/><Relationship Id="rId42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868844&amp;sub=18219" TargetMode="External"/><Relationship Id="rId17" Type="http://schemas.openxmlformats.org/officeDocument/2006/relationships/hyperlink" Target="http://ivo.garant.ru/document?id=70550726&amp;sub=0" TargetMode="External"/><Relationship Id="rId25" Type="http://schemas.openxmlformats.org/officeDocument/2006/relationships/hyperlink" Target="http://ivo.garant.ru/document?id=5019294&amp;sub=54" TargetMode="External"/><Relationship Id="rId33" Type="http://schemas.openxmlformats.org/officeDocument/2006/relationships/hyperlink" Target="http://ivo.garant.ru/document?id=70868844&amp;sub=18142" TargetMode="External"/><Relationship Id="rId38" Type="http://schemas.openxmlformats.org/officeDocument/2006/relationships/hyperlink" Target="http://ivo.garant.ru/document?id=70868844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47782" TargetMode="External"/><Relationship Id="rId20" Type="http://schemas.openxmlformats.org/officeDocument/2006/relationships/hyperlink" Target="http://ivo.garant.ru/document?id=70868844&amp;sub=17549" TargetMode="External"/><Relationship Id="rId29" Type="http://schemas.openxmlformats.org/officeDocument/2006/relationships/hyperlink" Target="http://ivo.garant.ru/document?id=1448770&amp;sub=16251" TargetMode="External"/><Relationship Id="rId41" Type="http://schemas.openxmlformats.org/officeDocument/2006/relationships/hyperlink" Target="http://ivo.garant.ru/document?id=501929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18142" TargetMode="External"/><Relationship Id="rId24" Type="http://schemas.openxmlformats.org/officeDocument/2006/relationships/hyperlink" Target="http://ivo.garant.ru/document?id=87045&amp;sub=118" TargetMode="External"/><Relationship Id="rId32" Type="http://schemas.openxmlformats.org/officeDocument/2006/relationships/hyperlink" Target="http://ivo.garant.ru/document?id=70868844&amp;sub=17311" TargetMode="External"/><Relationship Id="rId37" Type="http://schemas.openxmlformats.org/officeDocument/2006/relationships/hyperlink" Target="http://ivo.garant.ru/document?id=1448770&amp;sub=16251" TargetMode="External"/><Relationship Id="rId40" Type="http://schemas.openxmlformats.org/officeDocument/2006/relationships/hyperlink" Target="http://ivo.garant.ru/document?id=87045&amp;sub=1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3250" TargetMode="External"/><Relationship Id="rId23" Type="http://schemas.openxmlformats.org/officeDocument/2006/relationships/hyperlink" Target="http://ivo.garant.ru/document?id=87045&amp;sub=0" TargetMode="External"/><Relationship Id="rId28" Type="http://schemas.openxmlformats.org/officeDocument/2006/relationships/hyperlink" Target="http://ivo.garant.ru/document?id=1448770&amp;sub=12385" TargetMode="External"/><Relationship Id="rId36" Type="http://schemas.openxmlformats.org/officeDocument/2006/relationships/hyperlink" Target="http://ivo.garant.ru/document?id=1448770&amp;sub=0" TargetMode="External"/><Relationship Id="rId10" Type="http://schemas.openxmlformats.org/officeDocument/2006/relationships/hyperlink" Target="http://ivo.garant.ru/document?id=70868844&amp;sub=17549" TargetMode="External"/><Relationship Id="rId19" Type="http://schemas.openxmlformats.org/officeDocument/2006/relationships/hyperlink" Target="http://ivo.garant.ru/document?id=70868844&amp;sub=17311" TargetMode="External"/><Relationship Id="rId31" Type="http://schemas.openxmlformats.org/officeDocument/2006/relationships/hyperlink" Target="http://ivo.garant.ru/document?id=70868844&amp;sub=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ivo.garant.ru/document?id=71452352&amp;sub=0" TargetMode="External"/><Relationship Id="rId9" Type="http://schemas.openxmlformats.org/officeDocument/2006/relationships/hyperlink" Target="http://ivo.garant.ru/document?id=70868844&amp;sub=17315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18219" TargetMode="External"/><Relationship Id="rId27" Type="http://schemas.openxmlformats.org/officeDocument/2006/relationships/hyperlink" Target="http://ivo.garant.ru/document?id=1448770&amp;sub=0" TargetMode="External"/><Relationship Id="rId30" Type="http://schemas.openxmlformats.org/officeDocument/2006/relationships/hyperlink" Target="http://ivo.garant.ru/document?id=1448770&amp;sub=18216" TargetMode="External"/><Relationship Id="rId35" Type="http://schemas.openxmlformats.org/officeDocument/2006/relationships/hyperlink" Target="http://ivo.garant.ru/document?id=5019294&amp;sub=5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7224</Words>
  <Characters>41181</Characters>
  <Application>Microsoft Office Word</Application>
  <DocSecurity>0</DocSecurity>
  <Lines>343</Lines>
  <Paragraphs>96</Paragraphs>
  <ScaleCrop>false</ScaleCrop>
  <Company>НПП "Гарант-Сервис"</Company>
  <LinksUpToDate>false</LinksUpToDate>
  <CharactersWithSpaces>48309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Asus</cp:lastModifiedBy>
  <cp:revision>2</cp:revision>
  <dcterms:created xsi:type="dcterms:W3CDTF">2016-12-15T18:06:00Z</dcterms:created>
  <dcterms:modified xsi:type="dcterms:W3CDTF">2016-12-15T18:06:00Z</dcterms:modified>
</cp:coreProperties>
</file>